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93E" w:rsidRDefault="00E4693E" w:rsidP="00497BC7">
      <w:pPr>
        <w:shd w:val="clear" w:color="auto" w:fill="FFFFFF"/>
        <w:spacing w:after="160" w:line="36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693E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5940425" cy="7939528"/>
            <wp:effectExtent l="0" t="0" r="3175" b="4445"/>
            <wp:docPr id="1" name="Рисунок 1" descr="C:\Users\user\Pictures\img2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img26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39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693E" w:rsidRDefault="00E4693E" w:rsidP="00497BC7">
      <w:pPr>
        <w:shd w:val="clear" w:color="auto" w:fill="FFFFFF"/>
        <w:spacing w:after="160" w:line="36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4693E" w:rsidRDefault="00E4693E" w:rsidP="00497BC7">
      <w:pPr>
        <w:shd w:val="clear" w:color="auto" w:fill="FFFFFF"/>
        <w:spacing w:after="160" w:line="36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4693E" w:rsidRDefault="00E4693E" w:rsidP="00497BC7">
      <w:pPr>
        <w:shd w:val="clear" w:color="auto" w:fill="FFFFFF"/>
        <w:spacing w:after="160" w:line="36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A5C32" w:rsidRPr="00494961" w:rsidRDefault="004A5C32" w:rsidP="00497BC7">
      <w:pPr>
        <w:shd w:val="clear" w:color="auto" w:fill="FFFFFF"/>
        <w:spacing w:after="160" w:line="36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bookmarkEnd w:id="0"/>
      <w:r w:rsidRPr="004949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Главная цель – общекультурные, общечеловеческие, общегосударственные требования к деятельности работника.</w:t>
      </w:r>
    </w:p>
    <w:p w:rsidR="004A5C32" w:rsidRPr="00494961" w:rsidRDefault="004A5C32" w:rsidP="00497BC7">
      <w:pPr>
        <w:shd w:val="clear" w:color="auto" w:fill="FFFFFF"/>
        <w:spacing w:after="160" w:line="36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949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1.2. Прозрачность означает обеспечение доступности информации, раскрытие которой обязательно в соответствии с применимым законодательством, а так же иных сведений, раскрываемых в интересах. Вся деятельность Учреждения осуществляется в соответствии со строго документированными процедурами, исполнения за надлежащим выполнением требований закона и внутренних локальных актов.</w:t>
      </w:r>
    </w:p>
    <w:p w:rsidR="004A5C32" w:rsidRPr="00494961" w:rsidRDefault="004A5C32" w:rsidP="00497BC7">
      <w:pPr>
        <w:shd w:val="clear" w:color="auto" w:fill="FFFFFF"/>
        <w:spacing w:after="160" w:line="36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949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2. Законность и противодействие коррупции</w:t>
      </w:r>
    </w:p>
    <w:p w:rsidR="004A5C32" w:rsidRPr="00494961" w:rsidRDefault="004A5C32" w:rsidP="00497BC7">
      <w:pPr>
        <w:shd w:val="clear" w:color="auto" w:fill="FFFFFF"/>
        <w:spacing w:after="160" w:line="36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949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Приоритетом в нашей деятельности является строгое соблюдение закона, подзаконных актов, муниципальных правовых актов, инструкций и т. д., которые служат основой для осуществления всех рабочих процессов в коллективе, центральным ориентиром при планировании деятельности и формировании стратегии его развития.</w:t>
      </w:r>
    </w:p>
    <w:p w:rsidR="004A5C32" w:rsidRPr="00494961" w:rsidRDefault="004A5C32" w:rsidP="00497BC7">
      <w:pPr>
        <w:shd w:val="clear" w:color="auto" w:fill="FFFFFF"/>
        <w:spacing w:after="160" w:line="36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949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не приемлем нарушения закона и не станем мириться с любыми неправомерными действиями наших работников. Этот ведущий принцип действует на всех уровнях нашей деятельности, начиная с руководства и заканчивая всеми работниками. Каждый работник, совершивший правонарушение, не только подлежит привлечению к ответственности в общем порядке (к гражданско-правовой, административной, уголовной ответственности), но и будет подвергнут дисциплинарным взысканиям.</w:t>
      </w:r>
    </w:p>
    <w:p w:rsidR="004A5C32" w:rsidRPr="00494961" w:rsidRDefault="004A5C32" w:rsidP="00497BC7">
      <w:pPr>
        <w:shd w:val="clear" w:color="auto" w:fill="FFFFFF"/>
        <w:spacing w:after="160" w:line="36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949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2.1. Общие требования к взаимодействию с третьими лицами</w:t>
      </w:r>
    </w:p>
    <w:p w:rsidR="004A5C32" w:rsidRPr="00494961" w:rsidRDefault="004A5C32" w:rsidP="00497BC7">
      <w:pPr>
        <w:shd w:val="clear" w:color="auto" w:fill="FFFFFF"/>
        <w:spacing w:after="160" w:line="36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949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Важнейшей мерой по поддержанию безупречной репутации Учреждения является ответственное и добросовестное выполнение обязательств, соблюдение этических правил и норм, что является системой определенных нравственных стандартов поведения, обеспечивающей реализацию уставных видов деятельности Учреждения. Они не регламентируют частную жизнь работника, не ограничивают его права и свободы, а лишь определяет нравственную сторону его деятельности, устанавливает, четкие этические нормы служебного поведения.</w:t>
      </w:r>
    </w:p>
    <w:p w:rsidR="004A5C32" w:rsidRPr="00494961" w:rsidRDefault="004A5C32" w:rsidP="00497BC7">
      <w:pPr>
        <w:shd w:val="clear" w:color="auto" w:fill="FFFFFF"/>
        <w:spacing w:after="160" w:line="36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949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Любые отношения для нас основываются на открытости, признании взаимных интересов и неукоснительном следовании требованиям закона. Ответственный за организацию работы по профилактике коррупционных и </w:t>
      </w:r>
      <w:r w:rsidR="00434215" w:rsidRPr="004949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иных правонарушений в МБДОУ д</w:t>
      </w:r>
      <w:r w:rsidRPr="004949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етский сад</w:t>
      </w:r>
      <w:r w:rsidR="00434215" w:rsidRPr="004949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343400" w:rsidRPr="004949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№  5</w:t>
      </w:r>
      <w:r w:rsidRPr="004949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(далее Учреждение) уполномочен следить за соблюдением всех требований, применимых к взаимодействиям с коллективом, потребителями.</w:t>
      </w:r>
    </w:p>
    <w:p w:rsidR="004A5C32" w:rsidRPr="00494961" w:rsidRDefault="004A5C32" w:rsidP="00497BC7">
      <w:pPr>
        <w:shd w:val="clear" w:color="auto" w:fill="FFFFFF"/>
        <w:spacing w:after="160" w:line="36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949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2.2. Отношения с поставщиками.</w:t>
      </w:r>
    </w:p>
    <w:p w:rsidR="004A5C32" w:rsidRPr="00494961" w:rsidRDefault="004A5C32" w:rsidP="00497BC7">
      <w:pPr>
        <w:shd w:val="clear" w:color="auto" w:fill="FFFFFF"/>
        <w:spacing w:after="160" w:line="36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949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целях обеспечения интересов Учреждения мы с особой тщательностью производим отбор поставщиков товаров, работ и услуг. Процедуры такого отбора строго документированы и осуществляются ответственными должностными лицами на основании принципов разумности, добросовестности, ответственности и надлежащей заботливости.</w:t>
      </w:r>
    </w:p>
    <w:p w:rsidR="004A5C32" w:rsidRPr="00494961" w:rsidRDefault="004A5C32" w:rsidP="00497BC7">
      <w:pPr>
        <w:shd w:val="clear" w:color="auto" w:fill="FFFFFF"/>
        <w:spacing w:after="160" w:line="36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949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Принципиальный подход, который мы используем во взаимодействии с поставщиками, – размещение заказов и т.д. осуществляется в полном соответствии с требованиями законодательства.</w:t>
      </w:r>
    </w:p>
    <w:p w:rsidR="004A5C32" w:rsidRPr="00494961" w:rsidRDefault="004A5C32" w:rsidP="00497BC7">
      <w:pPr>
        <w:shd w:val="clear" w:color="auto" w:fill="FFFFFF"/>
        <w:spacing w:after="160" w:line="36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949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2.3. Отношения с потребителями</w:t>
      </w:r>
    </w:p>
    <w:p w:rsidR="004A5C32" w:rsidRPr="00494961" w:rsidRDefault="004A5C32" w:rsidP="00497BC7">
      <w:pPr>
        <w:shd w:val="clear" w:color="auto" w:fill="FFFFFF"/>
        <w:spacing w:after="160" w:line="36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949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Добросовестное исполнение обязательств и постоянное улучшение качества услуг, предоставляемые </w:t>
      </w:r>
      <w:proofErr w:type="gramStart"/>
      <w:r w:rsidRPr="004949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Учреждением</w:t>
      </w:r>
      <w:proofErr w:type="gramEnd"/>
      <w:r w:rsidRPr="004949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являются нашими главными приоритетами в отношениях с детьми и родителями (законными представителями). Деятельность Учреждения направлена на реализацию основных задач дошкольного образования: на сохранение и укрепление физического и психического здоровья детей; интеллектуальное и личностное развитие каждого ребенка с учетом его индивидуальных особенностей; оказание помощи семье в воспитании детей и материальной поддержки, гарантированной государством;</w:t>
      </w:r>
    </w:p>
    <w:p w:rsidR="004A5C32" w:rsidRPr="00494961" w:rsidRDefault="004A5C32" w:rsidP="00497BC7">
      <w:pPr>
        <w:shd w:val="clear" w:color="auto" w:fill="FFFFFF"/>
        <w:spacing w:after="160" w:line="36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949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отношениях не допускать использование любых неправомерных способов прямо или косвенно воздействовать на потребителей услуг Учреждения с целью получения иной незаконной выгоды.</w:t>
      </w:r>
    </w:p>
    <w:p w:rsidR="004A5C32" w:rsidRPr="00494961" w:rsidRDefault="004A5C32" w:rsidP="00497BC7">
      <w:pPr>
        <w:shd w:val="clear" w:color="auto" w:fill="FFFFFF"/>
        <w:spacing w:after="160" w:line="36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949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допускать в Учреждении любые формы коррупции и в своей деятельности строго выполнять требования законодательства и правовых актов о противодействии коррупции.</w:t>
      </w:r>
    </w:p>
    <w:p w:rsidR="004A5C32" w:rsidRPr="00494961" w:rsidRDefault="004A5C32" w:rsidP="00497BC7">
      <w:pPr>
        <w:shd w:val="clear" w:color="auto" w:fill="FFFFFF"/>
        <w:spacing w:after="160" w:line="36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949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допускать обеспечение любого рода привилегиями, вручение подарков или иных подношений в любой форме, с целью понуждения их к выполнению возложенных на них функций, использования ими своих полномочий.</w:t>
      </w:r>
    </w:p>
    <w:p w:rsidR="004A5C32" w:rsidRPr="00494961" w:rsidRDefault="004A5C32" w:rsidP="00497BC7">
      <w:pPr>
        <w:shd w:val="clear" w:color="auto" w:fill="FFFFFF"/>
        <w:spacing w:after="160" w:line="36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949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работника, родителя (законного представителя) и т.д. Учреждения принуждают любое прямое или косвенное требование о предоставлении перечисленных незаконных выгод, он обязан незамедлительно уведомить об этом руководителя Учреждения для своевременного применения необходимых мер по предотвращению незаконных действий и привлечению нарушителей к ответственности.</w:t>
      </w:r>
    </w:p>
    <w:p w:rsidR="004A5C32" w:rsidRPr="00494961" w:rsidRDefault="004A5C32" w:rsidP="00497BC7">
      <w:pPr>
        <w:shd w:val="clear" w:color="auto" w:fill="FFFFFF"/>
        <w:spacing w:after="160" w:line="36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949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2.4. Мошенническая деятельность</w:t>
      </w:r>
    </w:p>
    <w:p w:rsidR="004A5C32" w:rsidRPr="00494961" w:rsidRDefault="004A5C32" w:rsidP="00497BC7">
      <w:pPr>
        <w:shd w:val="clear" w:color="auto" w:fill="FFFFFF"/>
        <w:spacing w:after="160" w:line="36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949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Не допускать «Мошенническую деятельность», что означает любое действие или бездействие, включая предоставление заведомо ложных сведений, которое заведомо или в связи с грубой неосторожностью вводит в заблуждение или пытается ввести в заблуждение какую-либо сторону с целью получения финансовой выгоды или уклонения от исполнения обязательства</w:t>
      </w:r>
    </w:p>
    <w:p w:rsidR="004A5C32" w:rsidRPr="00494961" w:rsidRDefault="004A5C32" w:rsidP="00497BC7">
      <w:pPr>
        <w:shd w:val="clear" w:color="auto" w:fill="FFFFFF"/>
        <w:spacing w:after="160" w:line="36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949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2.5. Деятельность с использованием методов принуждения</w:t>
      </w:r>
    </w:p>
    <w:p w:rsidR="004A5C32" w:rsidRPr="00494961" w:rsidRDefault="004A5C32" w:rsidP="00497BC7">
      <w:pPr>
        <w:shd w:val="clear" w:color="auto" w:fill="FFFFFF"/>
        <w:spacing w:after="160" w:line="36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949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допускать «Деятельность с использованием методов принуждения», которая означает нанесение ущерба или вреда, или угрозу нанесения ущерба или вреда прямо или косвенно любой стороне, или имуществу стороны с целью оказания неправомерного влияния на действия такой стороны.</w:t>
      </w:r>
    </w:p>
    <w:p w:rsidR="004A5C32" w:rsidRPr="00494961" w:rsidRDefault="004A5C32" w:rsidP="00497BC7">
      <w:pPr>
        <w:shd w:val="clear" w:color="auto" w:fill="FFFFFF"/>
        <w:spacing w:after="160" w:line="36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949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Деятельность с использованием методов принуждения – это потенциальные или фактические противоправные действия, такие как телесное повреждение или похищение, нанесение вреда имуществу или законным интересам с целью получения неправомерного преимущества или уклонения от исполнения обязательства.</w:t>
      </w:r>
    </w:p>
    <w:p w:rsidR="004A5C32" w:rsidRPr="00494961" w:rsidRDefault="004A5C32" w:rsidP="00497BC7">
      <w:pPr>
        <w:shd w:val="clear" w:color="auto" w:fill="FFFFFF"/>
        <w:spacing w:after="160" w:line="36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949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2.6. Деятельность на основе сговора</w:t>
      </w:r>
    </w:p>
    <w:p w:rsidR="004A5C32" w:rsidRPr="00494961" w:rsidRDefault="004A5C32" w:rsidP="00497BC7">
      <w:pPr>
        <w:shd w:val="clear" w:color="auto" w:fill="FFFFFF"/>
        <w:spacing w:after="160" w:line="36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949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допускать «Деятельность на основе сговора», которая означает действия на основе соглашения между двумя или более сторонами с целью достижения незаконной цели, включая оказание ненадлежащего влияния на действия другой стороны</w:t>
      </w:r>
    </w:p>
    <w:p w:rsidR="004A5C32" w:rsidRPr="00494961" w:rsidRDefault="004A5C32" w:rsidP="00497BC7">
      <w:pPr>
        <w:shd w:val="clear" w:color="auto" w:fill="FFFFFF"/>
        <w:spacing w:after="160" w:line="36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949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2.7. Обструкционная деятельность</w:t>
      </w:r>
    </w:p>
    <w:p w:rsidR="004A5C32" w:rsidRPr="00494961" w:rsidRDefault="004A5C32" w:rsidP="00497BC7">
      <w:pPr>
        <w:shd w:val="clear" w:color="auto" w:fill="FFFFFF"/>
        <w:spacing w:after="160" w:line="36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949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допускается намеренное уничтожение документации, фальсификация, изменение или сокрытие доказательств для расследования или совершение ложных заявлений с целью создать существенные препятствия для расследования, проводимого Комиссией по этике и служебного поведения работников Учреждения. Также не допускается деятельность с использованием методов принуждения на основе сговора и/или угрозы, преследование или запугивание любой из сторон с целью не позволить ей сообщить об известных ей фактах, имеющих отношение к тому или иному факту коррупционных действий расследованию, совершаемые с целью создания существенных препятствий для расследования.</w:t>
      </w:r>
    </w:p>
    <w:p w:rsidR="00434215" w:rsidRPr="00494961" w:rsidRDefault="00434215" w:rsidP="00497BC7">
      <w:pPr>
        <w:shd w:val="clear" w:color="auto" w:fill="FFFFFF"/>
        <w:spacing w:after="160" w:line="36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A5C32" w:rsidRPr="00494961" w:rsidRDefault="004A5C32" w:rsidP="00497BC7">
      <w:pPr>
        <w:shd w:val="clear" w:color="auto" w:fill="FFFFFF"/>
        <w:spacing w:after="160" w:line="36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949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3. Недопущение конфликта интересов</w:t>
      </w:r>
    </w:p>
    <w:p w:rsidR="004A5C32" w:rsidRPr="00494961" w:rsidRDefault="004A5C32" w:rsidP="00497BC7">
      <w:pPr>
        <w:shd w:val="clear" w:color="auto" w:fill="FFFFFF"/>
        <w:spacing w:after="160" w:line="36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949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Мы прикладываем все усилия, чтобы в своей деятельности учитывать интересы каждого работника. Развитие потенциала наших сотрудников является ключевой задачей руководства. Взамен мы ожидаем от работников сознательного следования интересам Общества. Мы стремимся не допустить конфликта интересов – положения, в котором личные интересы работника противоречили бы интересам Общества.</w:t>
      </w:r>
    </w:p>
    <w:p w:rsidR="004A5C32" w:rsidRPr="00494961" w:rsidRDefault="004A5C32" w:rsidP="00497BC7">
      <w:pPr>
        <w:shd w:val="clear" w:color="auto" w:fill="FFFFFF"/>
        <w:spacing w:after="160" w:line="36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949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 избежание конфликта интересов, работники Учреждения должны выполнять следующие требования:</w:t>
      </w:r>
    </w:p>
    <w:p w:rsidR="004A5C32" w:rsidRPr="00494961" w:rsidRDefault="004A5C32" w:rsidP="00497BC7">
      <w:pPr>
        <w:numPr>
          <w:ilvl w:val="0"/>
          <w:numId w:val="1"/>
        </w:numPr>
        <w:shd w:val="clear" w:color="auto" w:fill="FFFFFF"/>
        <w:spacing w:after="160" w:line="364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949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работник обязан уведомить руководителя о выполнении им работы по совместительству или осуществлении иной оплачиваемой деятельности; выполнение работы (осуществление деятельности) может быть запрещено, в случае если такая дополнительная занятость не позволяет работнику надлежащим образом исполнять свои обязанности в Учреждении;</w:t>
      </w:r>
    </w:p>
    <w:p w:rsidR="004A5C32" w:rsidRPr="00494961" w:rsidRDefault="004A5C32" w:rsidP="00497BC7">
      <w:pPr>
        <w:numPr>
          <w:ilvl w:val="0"/>
          <w:numId w:val="1"/>
        </w:numPr>
        <w:shd w:val="clear" w:color="auto" w:fill="FFFFFF"/>
        <w:spacing w:after="160" w:line="364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949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работник вправе использовать имущество Учреждения (в том числе оборудование) исключительно в целях, связанных с выполнением своей трудовой функции.</w:t>
      </w:r>
    </w:p>
    <w:p w:rsidR="004A5C32" w:rsidRPr="00494961" w:rsidRDefault="004A5C32" w:rsidP="00497BC7">
      <w:pPr>
        <w:shd w:val="clear" w:color="auto" w:fill="FFFFFF"/>
        <w:spacing w:after="160" w:line="36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949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4. Конфиденциальность</w:t>
      </w:r>
    </w:p>
    <w:p w:rsidR="004A5C32" w:rsidRPr="00494961" w:rsidRDefault="004A5C32" w:rsidP="00497BC7">
      <w:pPr>
        <w:shd w:val="clear" w:color="auto" w:fill="FFFFFF"/>
        <w:spacing w:after="160" w:line="36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949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Работникам Учреждения запрещается сообщать третьим лицам сведения, полученные ими при осуществлении своей деятельности, за исключением случаев, когда такие сведения публично раскрыты самим Учреждением.</w:t>
      </w:r>
    </w:p>
    <w:p w:rsidR="004A5C32" w:rsidRPr="00494961" w:rsidRDefault="004A5C32" w:rsidP="00497BC7">
      <w:pPr>
        <w:shd w:val="clear" w:color="auto" w:fill="FFFFFF"/>
        <w:spacing w:after="160" w:line="36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949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Передача информации внутри Учреждения осуществляется в соответствии с процедурами, установленными внутренними документами.</w:t>
      </w:r>
    </w:p>
    <w:p w:rsidR="007A0A40" w:rsidRPr="00494961" w:rsidRDefault="00494961" w:rsidP="00494961">
      <w:pPr>
        <w:jc w:val="both"/>
        <w:rPr>
          <w:rStyle w:val="a6"/>
          <w:rFonts w:ascii="Times New Roman" w:hAnsi="Times New Roman" w:cs="Times New Roman"/>
          <w:bCs/>
          <w:sz w:val="28"/>
          <w:szCs w:val="28"/>
        </w:rPr>
      </w:pPr>
      <w:r>
        <w:rPr>
          <w:rStyle w:val="a6"/>
          <w:rFonts w:ascii="Times New Roman" w:hAnsi="Times New Roman" w:cs="Times New Roman"/>
          <w:bCs/>
          <w:sz w:val="28"/>
          <w:szCs w:val="28"/>
        </w:rPr>
        <w:t xml:space="preserve">5. </w:t>
      </w:r>
      <w:r w:rsidR="007A0A40" w:rsidRPr="00494961">
        <w:rPr>
          <w:rStyle w:val="a6"/>
          <w:rFonts w:ascii="Times New Roman" w:hAnsi="Times New Roman" w:cs="Times New Roman"/>
          <w:bCs/>
          <w:sz w:val="28"/>
          <w:szCs w:val="28"/>
        </w:rPr>
        <w:t>Обращение с подарками</w:t>
      </w:r>
    </w:p>
    <w:p w:rsidR="007A0A40" w:rsidRPr="00494961" w:rsidRDefault="007A0A40" w:rsidP="0049496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94961">
        <w:rPr>
          <w:rFonts w:ascii="Times New Roman" w:hAnsi="Times New Roman" w:cs="Times New Roman"/>
          <w:sz w:val="28"/>
          <w:szCs w:val="28"/>
        </w:rPr>
        <w:t xml:space="preserve"> Наш подход к подаркам, льготам и иным выгодам основан на трех принципах: законности, ответственности и уместности.</w:t>
      </w:r>
    </w:p>
    <w:p w:rsidR="007A0A40" w:rsidRPr="00494961" w:rsidRDefault="007A0A40" w:rsidP="0049496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94961">
        <w:rPr>
          <w:rFonts w:ascii="Times New Roman" w:hAnsi="Times New Roman" w:cs="Times New Roman"/>
          <w:sz w:val="28"/>
          <w:szCs w:val="28"/>
        </w:rPr>
        <w:t xml:space="preserve"> Предоставление или получение подарка (выгоды) допустимо, только если это не влечет для получателя возникновения каких-либо обязанностей и не является условием выполнения получателем каких-либо действий. Предоставление или получение подарка (привилегии) не должно вынуждать работников тем или иным образом скрывать это от руководителей и других работников.</w:t>
      </w:r>
    </w:p>
    <w:p w:rsidR="007A0A40" w:rsidRPr="00494961" w:rsidRDefault="00494961" w:rsidP="0049496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5.1.</w:t>
      </w:r>
      <w:r w:rsidR="007A0A40" w:rsidRPr="00494961">
        <w:rPr>
          <w:rFonts w:ascii="Times New Roman" w:hAnsi="Times New Roman" w:cs="Times New Roman"/>
          <w:b/>
          <w:sz w:val="28"/>
          <w:szCs w:val="28"/>
        </w:rPr>
        <w:t>Общие требования к обращению с подарками</w:t>
      </w:r>
    </w:p>
    <w:p w:rsidR="007A0A40" w:rsidRPr="00494961" w:rsidRDefault="007A0A40" w:rsidP="0049496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94961">
        <w:rPr>
          <w:rFonts w:ascii="Times New Roman" w:hAnsi="Times New Roman" w:cs="Times New Roman"/>
          <w:sz w:val="28"/>
          <w:szCs w:val="28"/>
        </w:rPr>
        <w:lastRenderedPageBreak/>
        <w:t xml:space="preserve"> Мы определяем подарки (выгоды) как любое безвозмездное предоставление какой-либо вещи в связи с осуществлением ДОУ своей деятельности.</w:t>
      </w:r>
    </w:p>
    <w:p w:rsidR="007A0A40" w:rsidRPr="00494961" w:rsidRDefault="007A0A40" w:rsidP="0049496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94961">
        <w:rPr>
          <w:rFonts w:ascii="Times New Roman" w:hAnsi="Times New Roman" w:cs="Times New Roman"/>
          <w:sz w:val="28"/>
          <w:szCs w:val="28"/>
        </w:rPr>
        <w:t xml:space="preserve"> Работникам ДОУ строго запрещается принимать подарки (выгоды), если это может незаконно прямо или косвенно повлиять на осуществление работниками своей деятельности или повлечь для них возникновение дополнительных обязательств.</w:t>
      </w:r>
    </w:p>
    <w:p w:rsidR="007A0A40" w:rsidRPr="00494961" w:rsidRDefault="007A0A40" w:rsidP="0049496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94961">
        <w:rPr>
          <w:rFonts w:ascii="Times New Roman" w:hAnsi="Times New Roman" w:cs="Times New Roman"/>
          <w:sz w:val="28"/>
          <w:szCs w:val="28"/>
        </w:rPr>
        <w:t xml:space="preserve"> Дозволяется принимать подарки незначительной стоимости или имеющие исключительно символическое значение. В ДОУ запрещается принимать следующие виды подарков (выгод), предоставление которых прямо или косвенно связано с заключением, исполнением Обществом договоров и осуществлением им иной предпринимательской деятельности:</w:t>
      </w:r>
    </w:p>
    <w:p w:rsidR="007A0A40" w:rsidRPr="00494961" w:rsidRDefault="007A0A40" w:rsidP="0049496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94961">
        <w:rPr>
          <w:rFonts w:ascii="Times New Roman" w:hAnsi="Times New Roman" w:cs="Times New Roman"/>
          <w:sz w:val="28"/>
          <w:szCs w:val="28"/>
        </w:rPr>
        <w:t xml:space="preserve"> - Деньги: наличные средства, денежные переводы, денежные средства, перечисляемые на счета работников ДОУ или их родственников, предоставляемые указанным лицам беспроцентные займы (или займы с заниженным размером процентов), завышенные (явно несоразмерные действительной стоимости) выплаты за работы (услуги), выполняемые работником по трудовому договору и в пределах должностной инструкции;</w:t>
      </w:r>
    </w:p>
    <w:p w:rsidR="007A0A40" w:rsidRPr="00494961" w:rsidRDefault="007A0A40" w:rsidP="0049496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94961">
        <w:rPr>
          <w:rFonts w:ascii="Times New Roman" w:hAnsi="Times New Roman" w:cs="Times New Roman"/>
          <w:sz w:val="28"/>
          <w:szCs w:val="28"/>
        </w:rPr>
        <w:t xml:space="preserve"> В случае возникновения любых сомнений относительно допустимости принятия того или иного подарка, работник обязан сообщить об этом своему руководителю и следовать его указаниям.</w:t>
      </w:r>
    </w:p>
    <w:p w:rsidR="007A0A40" w:rsidRPr="00494961" w:rsidRDefault="007A0A40" w:rsidP="0049496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94961">
        <w:rPr>
          <w:rFonts w:ascii="Times New Roman" w:hAnsi="Times New Roman" w:cs="Times New Roman"/>
          <w:sz w:val="28"/>
          <w:szCs w:val="28"/>
        </w:rPr>
        <w:t xml:space="preserve"> Любое нарушение требований, изложенных выше, является дисциплинарным проступком и влечет применение соответствующих мер ответственности, включая увольнение работника. Работник так же обязан полностью возместить убытки, возникшие в результате совершенного им правонарушения.</w:t>
      </w:r>
    </w:p>
    <w:p w:rsidR="007A0A40" w:rsidRPr="00494961" w:rsidRDefault="00494961" w:rsidP="00494961">
      <w:pPr>
        <w:jc w:val="both"/>
        <w:rPr>
          <w:rStyle w:val="a6"/>
          <w:rFonts w:ascii="Times New Roman" w:hAnsi="Times New Roman" w:cs="Times New Roman"/>
          <w:bCs/>
          <w:sz w:val="28"/>
          <w:szCs w:val="28"/>
        </w:rPr>
      </w:pPr>
      <w:r>
        <w:rPr>
          <w:rStyle w:val="a6"/>
          <w:rFonts w:ascii="Times New Roman" w:hAnsi="Times New Roman" w:cs="Times New Roman"/>
          <w:bCs/>
          <w:sz w:val="28"/>
          <w:szCs w:val="28"/>
        </w:rPr>
        <w:t xml:space="preserve">6. </w:t>
      </w:r>
      <w:r w:rsidR="007A0A40" w:rsidRPr="00494961">
        <w:rPr>
          <w:rStyle w:val="a6"/>
          <w:rFonts w:ascii="Times New Roman" w:hAnsi="Times New Roman" w:cs="Times New Roman"/>
          <w:bCs/>
          <w:sz w:val="28"/>
          <w:szCs w:val="28"/>
        </w:rPr>
        <w:t>Недопущение конфликта интересов</w:t>
      </w:r>
    </w:p>
    <w:p w:rsidR="007A0A40" w:rsidRPr="00494961" w:rsidRDefault="007A0A40" w:rsidP="0049496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94961">
        <w:rPr>
          <w:rFonts w:ascii="Times New Roman" w:hAnsi="Times New Roman" w:cs="Times New Roman"/>
          <w:sz w:val="28"/>
          <w:szCs w:val="28"/>
        </w:rPr>
        <w:t xml:space="preserve"> Мы прикладываем все усилия, чтобы в своей деятельности учитывать интересы каждого работника. Развитие потенциала наших сотрудников является ключевой задачей руководства. Взамен мы ожидаем от работников сознательного следования интересам Общества. Мы стремимся не допустить конфликта интересов – положения, в котором личные интересы работника противоречили бы интересам Общества.</w:t>
      </w:r>
    </w:p>
    <w:p w:rsidR="007A0A40" w:rsidRPr="00494961" w:rsidRDefault="007A0A40" w:rsidP="0049496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94961">
        <w:rPr>
          <w:rFonts w:ascii="Times New Roman" w:hAnsi="Times New Roman" w:cs="Times New Roman"/>
          <w:sz w:val="28"/>
          <w:szCs w:val="28"/>
        </w:rPr>
        <w:t xml:space="preserve"> Во избежание конфликта интересов, работники ДОУ должны выполнять следующие требования:</w:t>
      </w:r>
    </w:p>
    <w:p w:rsidR="007A0A40" w:rsidRPr="00494961" w:rsidRDefault="007A0A40" w:rsidP="0049496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94961">
        <w:rPr>
          <w:rFonts w:ascii="Times New Roman" w:hAnsi="Times New Roman" w:cs="Times New Roman"/>
          <w:sz w:val="28"/>
          <w:szCs w:val="28"/>
        </w:rPr>
        <w:lastRenderedPageBreak/>
        <w:t xml:space="preserve"> - работник обязан уведомить руководителя о выполнении им работы по совместительству или осуществлении иной оплачиваемой деятельности; выполнение работы (осуществление деятельности) может быть запрещено, в случае если такая дополнительная занятость не позволяет работнику надлежащим образом исполнять свои обязанности в ДОУ;</w:t>
      </w:r>
    </w:p>
    <w:p w:rsidR="007A0A40" w:rsidRPr="00494961" w:rsidRDefault="007A0A40" w:rsidP="0049496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94961">
        <w:rPr>
          <w:rFonts w:ascii="Times New Roman" w:hAnsi="Times New Roman" w:cs="Times New Roman"/>
          <w:sz w:val="28"/>
          <w:szCs w:val="28"/>
        </w:rPr>
        <w:t xml:space="preserve"> - работник вправе использовать имущество ДОУ (в том числе оборудование) исключительно в целях, связанных с выполнением своей трудовой функции.</w:t>
      </w:r>
    </w:p>
    <w:p w:rsidR="007A0A40" w:rsidRPr="00494961" w:rsidRDefault="00494961" w:rsidP="00494961">
      <w:pPr>
        <w:jc w:val="both"/>
        <w:rPr>
          <w:rStyle w:val="a6"/>
          <w:rFonts w:ascii="Times New Roman" w:hAnsi="Times New Roman" w:cs="Times New Roman"/>
          <w:bCs/>
          <w:sz w:val="28"/>
          <w:szCs w:val="28"/>
        </w:rPr>
      </w:pPr>
      <w:r>
        <w:rPr>
          <w:rStyle w:val="a6"/>
          <w:rFonts w:ascii="Times New Roman" w:hAnsi="Times New Roman" w:cs="Times New Roman"/>
          <w:bCs/>
          <w:sz w:val="28"/>
          <w:szCs w:val="28"/>
        </w:rPr>
        <w:t>7.</w:t>
      </w:r>
      <w:r w:rsidR="007A0A40" w:rsidRPr="00494961">
        <w:rPr>
          <w:rStyle w:val="a6"/>
          <w:rFonts w:ascii="Times New Roman" w:hAnsi="Times New Roman" w:cs="Times New Roman"/>
          <w:bCs/>
          <w:sz w:val="28"/>
          <w:szCs w:val="28"/>
        </w:rPr>
        <w:t>Конфиденциальность</w:t>
      </w:r>
    </w:p>
    <w:p w:rsidR="007A0A40" w:rsidRPr="00494961" w:rsidRDefault="007A0A40" w:rsidP="0049496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94961">
        <w:rPr>
          <w:rFonts w:ascii="Times New Roman" w:hAnsi="Times New Roman" w:cs="Times New Roman"/>
          <w:sz w:val="28"/>
          <w:szCs w:val="28"/>
        </w:rPr>
        <w:t xml:space="preserve"> Работникам ДОУ запрещается сообщать третьим лицам сведения, полученные ими при осуществлении своей деятельности, за исключением случаев, когда такие сведения публично раскрыты самим ДОУ.</w:t>
      </w:r>
    </w:p>
    <w:p w:rsidR="007A0A40" w:rsidRPr="00494961" w:rsidRDefault="007A0A40" w:rsidP="0049496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94961">
        <w:rPr>
          <w:rFonts w:ascii="Times New Roman" w:hAnsi="Times New Roman" w:cs="Times New Roman"/>
          <w:sz w:val="28"/>
          <w:szCs w:val="28"/>
        </w:rPr>
        <w:t xml:space="preserve"> Передача информации внутри ДОУ осуществляется в соответствии с процедурами, установленными внутренними документами.</w:t>
      </w:r>
    </w:p>
    <w:p w:rsidR="007A0A40" w:rsidRPr="00494961" w:rsidRDefault="007A0A40" w:rsidP="004949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0A40" w:rsidRDefault="007A0A40" w:rsidP="007A0A40">
      <w:pPr>
        <w:jc w:val="center"/>
      </w:pPr>
    </w:p>
    <w:p w:rsidR="007A0A40" w:rsidRPr="00680663" w:rsidRDefault="007A0A40" w:rsidP="007A0A40">
      <w:pPr>
        <w:jc w:val="center"/>
        <w:rPr>
          <w:sz w:val="32"/>
        </w:rPr>
      </w:pPr>
    </w:p>
    <w:p w:rsidR="0095216B" w:rsidRPr="004A5C32" w:rsidRDefault="0095216B" w:rsidP="00497BC7">
      <w:pPr>
        <w:shd w:val="clear" w:color="auto" w:fill="FFFFFF"/>
        <w:spacing w:after="160" w:line="364" w:lineRule="atLeast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sectPr w:rsidR="0095216B" w:rsidRPr="004A5C32" w:rsidSect="009521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B1B16"/>
    <w:multiLevelType w:val="multilevel"/>
    <w:tmpl w:val="36B07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C32"/>
    <w:rsid w:val="00144424"/>
    <w:rsid w:val="001627E4"/>
    <w:rsid w:val="002315B4"/>
    <w:rsid w:val="00343400"/>
    <w:rsid w:val="00434215"/>
    <w:rsid w:val="00444788"/>
    <w:rsid w:val="00481A88"/>
    <w:rsid w:val="00494961"/>
    <w:rsid w:val="00497BC7"/>
    <w:rsid w:val="004A5C32"/>
    <w:rsid w:val="00744849"/>
    <w:rsid w:val="00762CC2"/>
    <w:rsid w:val="0079168C"/>
    <w:rsid w:val="007A0A40"/>
    <w:rsid w:val="0095216B"/>
    <w:rsid w:val="00A7372A"/>
    <w:rsid w:val="00AB3647"/>
    <w:rsid w:val="00CE7C30"/>
    <w:rsid w:val="00D10112"/>
    <w:rsid w:val="00DC69F0"/>
    <w:rsid w:val="00E344DE"/>
    <w:rsid w:val="00E46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E85E6"/>
  <w15:docId w15:val="{4F5E17B0-C2F0-4DA7-AB8F-48AF15C61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21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5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A5C32"/>
    <w:rPr>
      <w:b/>
      <w:bCs/>
    </w:rPr>
  </w:style>
  <w:style w:type="character" w:customStyle="1" w:styleId="apple-converted-space">
    <w:name w:val="apple-converted-space"/>
    <w:basedOn w:val="a0"/>
    <w:rsid w:val="004A5C32"/>
  </w:style>
  <w:style w:type="paragraph" w:customStyle="1" w:styleId="western">
    <w:name w:val="western"/>
    <w:basedOn w:val="a"/>
    <w:rsid w:val="004A5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A5C32"/>
    <w:rPr>
      <w:color w:val="0000FF"/>
      <w:u w:val="single"/>
    </w:rPr>
  </w:style>
  <w:style w:type="character" w:styleId="a6">
    <w:name w:val="Book Title"/>
    <w:basedOn w:val="a0"/>
    <w:uiPriority w:val="99"/>
    <w:qFormat/>
    <w:rsid w:val="007A0A40"/>
    <w:rPr>
      <w:b/>
      <w:smallCaps/>
      <w:spacing w:val="5"/>
    </w:rPr>
  </w:style>
  <w:style w:type="paragraph" w:styleId="a7">
    <w:name w:val="Balloon Text"/>
    <w:basedOn w:val="a"/>
    <w:link w:val="a8"/>
    <w:uiPriority w:val="99"/>
    <w:semiHidden/>
    <w:unhideWhenUsed/>
    <w:rsid w:val="00494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949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58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53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69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08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733413">
          <w:marLeft w:val="0"/>
          <w:marRight w:val="0"/>
          <w:marTop w:val="700"/>
          <w:marBottom w:val="0"/>
          <w:divBdr>
            <w:top w:val="single" w:sz="8" w:space="31" w:color="35353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22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6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328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3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06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1626</Words>
  <Characters>9272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user</cp:lastModifiedBy>
  <cp:revision>6</cp:revision>
  <cp:lastPrinted>2021-06-17T23:57:00Z</cp:lastPrinted>
  <dcterms:created xsi:type="dcterms:W3CDTF">2019-04-22T09:37:00Z</dcterms:created>
  <dcterms:modified xsi:type="dcterms:W3CDTF">2021-06-18T01:06:00Z</dcterms:modified>
</cp:coreProperties>
</file>